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C" w:rsidRPr="00783460" w:rsidRDefault="00FB5EBC" w:rsidP="00D70A45">
      <w:pPr>
        <w:tabs>
          <w:tab w:val="left" w:pos="4211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83460">
        <w:rPr>
          <w:rFonts w:ascii="Times New Roman" w:hAnsi="Times New Roman"/>
          <w:b/>
          <w:sz w:val="28"/>
          <w:szCs w:val="28"/>
          <w:lang w:val="ru-RU"/>
        </w:rPr>
        <w:t xml:space="preserve">ПЕРЕЧЕНЬ ВОПРОСОВ </w:t>
      </w:r>
      <w:r w:rsidR="00D70A45" w:rsidRPr="00783460">
        <w:rPr>
          <w:rFonts w:ascii="Times New Roman" w:hAnsi="Times New Roman"/>
          <w:b/>
          <w:sz w:val="28"/>
          <w:szCs w:val="28"/>
          <w:lang w:val="ru-RU"/>
        </w:rPr>
        <w:t xml:space="preserve">К </w:t>
      </w:r>
      <w:r w:rsidR="00D70A45">
        <w:rPr>
          <w:rFonts w:ascii="Times New Roman" w:hAnsi="Times New Roman"/>
          <w:b/>
          <w:sz w:val="28"/>
          <w:szCs w:val="28"/>
          <w:lang w:val="ru-RU"/>
        </w:rPr>
        <w:t xml:space="preserve">ЭКЗАМЕНУ </w:t>
      </w:r>
      <w:r w:rsidRPr="00783460">
        <w:rPr>
          <w:rFonts w:ascii="Times New Roman" w:hAnsi="Times New Roman"/>
          <w:b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sz w:val="28"/>
          <w:szCs w:val="28"/>
          <w:lang w:val="ru-RU"/>
        </w:rPr>
        <w:t>ГИГИЕНЕ И ЭКОЛОГИЯ ЧЕЛОВЕКА</w:t>
      </w:r>
      <w:r w:rsidR="00F234D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83460">
        <w:rPr>
          <w:rFonts w:ascii="Times New Roman" w:hAnsi="Times New Roman"/>
          <w:b/>
          <w:sz w:val="28"/>
          <w:szCs w:val="28"/>
          <w:lang w:val="ru-RU"/>
        </w:rPr>
        <w:t xml:space="preserve">СПЕЦИАЛЬНОСТЬ   </w:t>
      </w:r>
      <w:r w:rsidR="00D70A45">
        <w:rPr>
          <w:rFonts w:ascii="Times New Roman" w:hAnsi="Times New Roman"/>
          <w:b/>
          <w:sz w:val="28"/>
          <w:szCs w:val="28"/>
          <w:lang w:val="ru-RU"/>
        </w:rPr>
        <w:t>0605</w:t>
      </w:r>
      <w:r w:rsidRPr="00D70A45">
        <w:rPr>
          <w:rFonts w:ascii="Times New Roman" w:hAnsi="Times New Roman"/>
          <w:b/>
          <w:sz w:val="28"/>
          <w:szCs w:val="28"/>
          <w:lang w:val="ru-RU"/>
        </w:rPr>
        <w:t>01</w:t>
      </w:r>
      <w:r w:rsidRPr="0078346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70A45">
        <w:rPr>
          <w:rFonts w:ascii="Times New Roman" w:hAnsi="Times New Roman"/>
          <w:b/>
          <w:sz w:val="28"/>
          <w:szCs w:val="28"/>
          <w:lang w:val="ru-RU"/>
        </w:rPr>
        <w:t>СЕСТРИНСКОЕ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ДЕЛО</w:t>
      </w:r>
    </w:p>
    <w:p w:rsidR="00FB5EBC" w:rsidRPr="00E37004" w:rsidRDefault="00FB5EBC" w:rsidP="00D70A45">
      <w:pPr>
        <w:pStyle w:val="1"/>
        <w:spacing w:before="0"/>
        <w:jc w:val="center"/>
        <w:rPr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Раздел 1. Предмет гигиены и экологии человека</w:t>
      </w:r>
    </w:p>
    <w:p w:rsidR="00FB5EBC" w:rsidRPr="00E37004" w:rsidRDefault="00FB5EBC" w:rsidP="00D70A4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Дайте определение гигиены.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означает слово экология?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основоположников отечественной гигены.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E37004">
        <w:rPr>
          <w:rFonts w:ascii="Times New Roman" w:hAnsi="Times New Roman"/>
          <w:sz w:val="24"/>
          <w:lang w:val="ru-RU"/>
        </w:rPr>
        <w:t>Перечислите экологически</w:t>
      </w:r>
      <w:r w:rsidRPr="00E37004">
        <w:rPr>
          <w:rFonts w:ascii="Times New Roman" w:hAnsi="Times New Roman"/>
          <w:sz w:val="24"/>
        </w:rPr>
        <w:t xml:space="preserve">е </w:t>
      </w:r>
      <w:proofErr w:type="spellStart"/>
      <w:r w:rsidRPr="00E37004">
        <w:rPr>
          <w:rFonts w:ascii="Times New Roman" w:hAnsi="Times New Roman"/>
          <w:sz w:val="24"/>
        </w:rPr>
        <w:t>проблемы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понимают под антропогенным воздействием?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экосистемы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методы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гигиенических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исследований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санитарии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законы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pStyle w:val="3"/>
        <w:jc w:val="center"/>
        <w:rPr>
          <w:rFonts w:ascii="Times New Roman" w:hAnsi="Times New Roman"/>
        </w:rPr>
      </w:pPr>
      <w:proofErr w:type="spellStart"/>
      <w:proofErr w:type="gramStart"/>
      <w:r w:rsidRPr="00E37004">
        <w:rPr>
          <w:rFonts w:ascii="Times New Roman" w:hAnsi="Times New Roman"/>
        </w:rPr>
        <w:t>Раздел</w:t>
      </w:r>
      <w:proofErr w:type="spellEnd"/>
      <w:r w:rsidRPr="00E37004">
        <w:rPr>
          <w:rFonts w:ascii="Times New Roman" w:hAnsi="Times New Roman"/>
        </w:rPr>
        <w:t xml:space="preserve"> 2.</w:t>
      </w:r>
      <w:proofErr w:type="gram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Гигиена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окружающей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среды</w:t>
      </w:r>
      <w:proofErr w:type="spellEnd"/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загрязнения атмосферного воздуха на здоровье человека.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 каким факторам оценивается воздух?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Причины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развития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декомпрессионных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на человека повышенного содержания углекислого газа в помещении.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погода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Показатели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микроклимата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Состав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Загрязнители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 по профилактике загрязнения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Очистительные сооружения для удаления вредных веществ из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</w:t>
      </w:r>
      <w:proofErr w:type="gramStart"/>
      <w:r w:rsidRPr="00E37004">
        <w:rPr>
          <w:rFonts w:ascii="Times New Roman" w:hAnsi="Times New Roman"/>
          <w:sz w:val="24"/>
          <w:lang w:val="ru-RU"/>
        </w:rPr>
        <w:t>инфекционное</w:t>
      </w:r>
      <w:proofErr w:type="gramEnd"/>
      <w:r w:rsidRPr="00E37004">
        <w:rPr>
          <w:rFonts w:ascii="Times New Roman" w:hAnsi="Times New Roman"/>
          <w:sz w:val="24"/>
          <w:lang w:val="ru-RU"/>
        </w:rPr>
        <w:t xml:space="preserve"> заболевания могут передаваться через воду?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заболевание развивается при повышенном содержании фтора?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результате чего развивается эндемический зоб?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требования предъявляются  к качеству питьевой воды?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коли-титр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поверхностного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документы, регламентирующие качество воды.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нормы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водопотребления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подземные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свойства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слои почвы, в которых происходит формирование почвенных вод (зоны Гофмана).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Перечислите мероприятия санитарной охраны почвы.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чем заключается гигиеническое значение почвы?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эндемическое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заболевание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Процессы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самоочищения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загрязнения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Роль почвы в распространении инфекционных заболеваний.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системы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удаления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отбросов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гигиеническое значение имеет содержание фтора в почве?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методы обезвреживания твердых отходов.</w:t>
      </w:r>
    </w:p>
    <w:p w:rsidR="00FB5EBC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</w:p>
    <w:p w:rsidR="00FB5EBC" w:rsidRPr="00E37004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lastRenderedPageBreak/>
        <w:t>Раздел 3. Экологические и гигиенические проблемы питания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Основные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 чему может привести недостаток белка?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Сколько образуется килокалорий при сгорании одного грамма жира?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Физиологическое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минеральных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элементов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Признаки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витаминной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недостаточности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Дать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 производится органолептическое исследование молока?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о лечебно-профилактическом питании.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пищевых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отравлений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Мероприятия, проводимые при подозрении на пищевое отравление.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Перечислить способы консервирования пищевых продуктов.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Профилактика пищевых отравлений, гельментозов, инфекционных заболеваний передающихся через продукты.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суточных проб и их отбор.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Понятие</w:t>
      </w:r>
      <w:proofErr w:type="spellEnd"/>
      <w:r w:rsidRPr="00E37004">
        <w:rPr>
          <w:rFonts w:ascii="Times New Roman" w:hAnsi="Times New Roman"/>
          <w:sz w:val="24"/>
        </w:rPr>
        <w:t xml:space="preserve"> С-</w:t>
      </w:r>
      <w:proofErr w:type="spellStart"/>
      <w:r w:rsidRPr="00E37004">
        <w:rPr>
          <w:rFonts w:ascii="Times New Roman" w:hAnsi="Times New Roman"/>
          <w:sz w:val="24"/>
        </w:rPr>
        <w:t>витаминизации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Личная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персонала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пищеблока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spacing w:after="0" w:line="240" w:lineRule="auto"/>
        <w:ind w:firstLine="0"/>
        <w:rPr>
          <w:rFonts w:ascii="Times New Roman" w:hAnsi="Times New Roman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4. Влияние производственных факторов на состояние здоровья и жизнедеятельность человека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гигиены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группы интенсивности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Что такое утомление и переутомление?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производственному травматизму.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виды мышечной работы.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 производственный шум и вибрация влияет на организм человека.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меры профилактики переохлаждения и перегревания.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Развитие каких профессиональных заболеваний возможно у </w:t>
      </w:r>
      <w:proofErr w:type="gramStart"/>
      <w:r>
        <w:rPr>
          <w:b w:val="0"/>
          <w:sz w:val="24"/>
        </w:rPr>
        <w:t>лиц</w:t>
      </w:r>
      <w:proofErr w:type="gramEnd"/>
      <w:r>
        <w:rPr>
          <w:b w:val="0"/>
          <w:sz w:val="24"/>
        </w:rPr>
        <w:t xml:space="preserve"> работающих в сельском хозяйстве?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Какие вы знаете профилактические мероприятия по защите от производственной пыли?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Влияние электромагнитных излучений на организм человека. В чем оно заключается?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Приведите структуру наиболее часто встречающихся профессиональных заболеваний.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5. Урбоэкология.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планировки населенных мест.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основной структурный элемент жилой застройки.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санитарно-гигиенические функции зеленых насаждений.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нормируемые параметры микроклимата в жилище.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нормы искусственной освещенности комнаты, больничной палаты, рабочего кабинета.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инсоляции.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Назовите основные системы отопления жилых зданий. 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требования к строительным материалам.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причины сырости зданий.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виды вентиляции по способу подачи в помещение.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6. Гигиенические проблемы лечебно-профилактических учреждений.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Системы планировки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Устройство бокса.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Требования к участку и территории.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Внутренняя отделка помещения.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Нормативы площади палат.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Структуры больницы.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отоплению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Виды вентиляции в различных отделениях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труда медицинского персонала.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Личная гигиена медицинского персонала.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7. Гигиена детей и подростков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Анатомо-физиологические особенности развития детей и подростков. 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 xml:space="preserve">Методы современного исследования физического развития по </w:t>
      </w:r>
      <w:proofErr w:type="gramStart"/>
      <w:r>
        <w:rPr>
          <w:b w:val="0"/>
          <w:sz w:val="24"/>
        </w:rPr>
        <w:t>морфо-функциональным</w:t>
      </w:r>
      <w:proofErr w:type="gramEnd"/>
      <w:r>
        <w:rPr>
          <w:b w:val="0"/>
          <w:sz w:val="24"/>
        </w:rPr>
        <w:t xml:space="preserve"> признакам детей.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>Биологическое развитие детей и подростков.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Эколого-гигиеническое значение в детских заведениях.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обучения детей и подростков в различных видах современных общеобразовательных учреждениях.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принципы построения режима дня в ДДУ и ОУ.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sectPr w:rsidR="00FB5EBC" w:rsidSect="00E3700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F2F"/>
    <w:multiLevelType w:val="singleLevel"/>
    <w:tmpl w:val="1B085C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b w:val="0"/>
      </w:rPr>
    </w:lvl>
  </w:abstractNum>
  <w:abstractNum w:abstractNumId="1">
    <w:nsid w:val="20A22E9D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4DCC5022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6857784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737989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6B8D4120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708F5EA0"/>
    <w:multiLevelType w:val="singleLevel"/>
    <w:tmpl w:val="B77E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3460"/>
    <w:rsid w:val="001B1C19"/>
    <w:rsid w:val="002873CE"/>
    <w:rsid w:val="002B74D1"/>
    <w:rsid w:val="002E265E"/>
    <w:rsid w:val="0031057D"/>
    <w:rsid w:val="004D4131"/>
    <w:rsid w:val="00575F99"/>
    <w:rsid w:val="006B6350"/>
    <w:rsid w:val="00783460"/>
    <w:rsid w:val="008700B7"/>
    <w:rsid w:val="00B51611"/>
    <w:rsid w:val="00BE6227"/>
    <w:rsid w:val="00C5290E"/>
    <w:rsid w:val="00C74448"/>
    <w:rsid w:val="00CC6037"/>
    <w:rsid w:val="00D70A45"/>
    <w:rsid w:val="00D95EDD"/>
    <w:rsid w:val="00DC05A0"/>
    <w:rsid w:val="00E37004"/>
    <w:rsid w:val="00F234D1"/>
    <w:rsid w:val="00F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873CE"/>
    <w:pPr>
      <w:spacing w:after="240" w:line="240" w:lineRule="atLeast"/>
      <w:ind w:firstLine="357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2873CE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873CE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873CE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873CE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873CE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2873CE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2873CE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873CE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2873CE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73CE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73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73CE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873CE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873CE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873CE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873CE"/>
    <w:rPr>
      <w:rFonts w:ascii="Cambria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2873C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873CE"/>
    <w:pPr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99"/>
    <w:locked/>
    <w:rsid w:val="002873CE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2873CE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873CE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2873CE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2873CE"/>
    <w:rPr>
      <w:rFonts w:cs="Times New Roman"/>
      <w:b/>
      <w:i/>
      <w:color w:val="auto"/>
    </w:rPr>
  </w:style>
  <w:style w:type="paragraph" w:styleId="aa">
    <w:name w:val="No Spacing"/>
    <w:basedOn w:val="a"/>
    <w:uiPriority w:val="99"/>
    <w:qFormat/>
    <w:rsid w:val="002873CE"/>
    <w:pPr>
      <w:spacing w:after="0"/>
      <w:ind w:firstLine="0"/>
    </w:pPr>
  </w:style>
  <w:style w:type="paragraph" w:styleId="ab">
    <w:name w:val="List Paragraph"/>
    <w:basedOn w:val="a"/>
    <w:uiPriority w:val="99"/>
    <w:qFormat/>
    <w:rsid w:val="002873C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873CE"/>
    <w:rPr>
      <w:color w:val="5A5A5A"/>
    </w:rPr>
  </w:style>
  <w:style w:type="character" w:customStyle="1" w:styleId="22">
    <w:name w:val="Цитата 2 Знак"/>
    <w:basedOn w:val="a0"/>
    <w:link w:val="21"/>
    <w:uiPriority w:val="99"/>
    <w:locked/>
    <w:rsid w:val="002873CE"/>
    <w:rPr>
      <w:rFonts w:ascii="Calibri" w:cs="Times New Roman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2873CE"/>
    <w:pPr>
      <w:spacing w:before="320" w:after="480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2873CE"/>
    <w:rPr>
      <w:rFonts w:ascii="Cambria" w:hAnsi="Cambria" w:cs="Times New Roman"/>
      <w:i/>
      <w:iCs/>
      <w:sz w:val="20"/>
      <w:szCs w:val="20"/>
    </w:rPr>
  </w:style>
  <w:style w:type="character" w:styleId="ae">
    <w:name w:val="Subtle Emphasis"/>
    <w:basedOn w:val="a0"/>
    <w:uiPriority w:val="99"/>
    <w:qFormat/>
    <w:rsid w:val="002873CE"/>
    <w:rPr>
      <w:i/>
      <w:color w:val="5A5A5A"/>
    </w:rPr>
  </w:style>
  <w:style w:type="character" w:styleId="af">
    <w:name w:val="Intense Emphasis"/>
    <w:basedOn w:val="a0"/>
    <w:uiPriority w:val="99"/>
    <w:qFormat/>
    <w:rsid w:val="002873CE"/>
    <w:rPr>
      <w:b/>
      <w:i/>
      <w:color w:val="auto"/>
      <w:u w:val="single"/>
    </w:rPr>
  </w:style>
  <w:style w:type="character" w:styleId="af0">
    <w:name w:val="Subtle Reference"/>
    <w:basedOn w:val="a0"/>
    <w:uiPriority w:val="99"/>
    <w:qFormat/>
    <w:rsid w:val="002873CE"/>
    <w:rPr>
      <w:smallCaps/>
    </w:rPr>
  </w:style>
  <w:style w:type="character" w:styleId="af1">
    <w:name w:val="Intense Reference"/>
    <w:basedOn w:val="a0"/>
    <w:uiPriority w:val="99"/>
    <w:qFormat/>
    <w:rsid w:val="002873CE"/>
    <w:rPr>
      <w:b/>
      <w:smallCaps/>
      <w:color w:val="auto"/>
    </w:rPr>
  </w:style>
  <w:style w:type="character" w:styleId="af2">
    <w:name w:val="Book Title"/>
    <w:basedOn w:val="a0"/>
    <w:uiPriority w:val="99"/>
    <w:qFormat/>
    <w:rsid w:val="002873CE"/>
    <w:rPr>
      <w:rFonts w:ascii="Cambria" w:hAnsi="Cambria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2873CE"/>
    <w:pPr>
      <w:outlineLvl w:val="9"/>
    </w:pPr>
  </w:style>
  <w:style w:type="paragraph" w:styleId="af4">
    <w:name w:val="Body Text"/>
    <w:basedOn w:val="a"/>
    <w:link w:val="af5"/>
    <w:uiPriority w:val="99"/>
    <w:rsid w:val="00E37004"/>
    <w:pPr>
      <w:spacing w:after="0" w:line="240" w:lineRule="auto"/>
      <w:ind w:firstLine="0"/>
    </w:pPr>
    <w:rPr>
      <w:rFonts w:ascii="Times New Roman" w:hAnsi="Times New Roman"/>
      <w:b/>
      <w:sz w:val="28"/>
      <w:szCs w:val="20"/>
      <w:lang w:val="ru-RU"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F1701"/>
    <w:rPr>
      <w:lang w:val="en-US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2E2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E265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5EFFA-6EE8-48B0-A9CE-48126866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4247</Characters>
  <Application>Microsoft Office Word</Application>
  <DocSecurity>0</DocSecurity>
  <Lines>35</Lines>
  <Paragraphs>9</Paragraphs>
  <ScaleCrop>false</ScaleCrop>
  <Company>Медучилище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2012-10-22T08:08:00Z</cp:lastPrinted>
  <dcterms:created xsi:type="dcterms:W3CDTF">2012-10-22T08:09:00Z</dcterms:created>
  <dcterms:modified xsi:type="dcterms:W3CDTF">2012-10-22T08:09:00Z</dcterms:modified>
</cp:coreProperties>
</file>